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E44A" w14:textId="009BBEA6" w:rsidR="00ED4749" w:rsidRPr="00ED4749" w:rsidRDefault="00ED4749" w:rsidP="00ED4749">
      <w:pPr>
        <w:jc w:val="center"/>
        <w:rPr>
          <w:b/>
          <w:bCs/>
        </w:rPr>
      </w:pPr>
      <w:r w:rsidRPr="00ED4749">
        <w:rPr>
          <w:b/>
          <w:bCs/>
        </w:rPr>
        <w:t>COMPLAINTS PROCEDURE FOR PATIENTS</w:t>
      </w:r>
    </w:p>
    <w:p w14:paraId="0FCFC3AD" w14:textId="03FE9F1D" w:rsidR="00ED4749" w:rsidRDefault="00ED4749" w:rsidP="00ED4749">
      <w:r>
        <w:t>Date Updated</w:t>
      </w:r>
      <w:r>
        <w:t>: August 2026</w:t>
      </w:r>
      <w:r>
        <w:t xml:space="preserve"> </w:t>
      </w:r>
    </w:p>
    <w:p w14:paraId="309280B1" w14:textId="4BB0A930" w:rsidR="00ED4749" w:rsidRDefault="00ED4749" w:rsidP="00ED4749">
      <w:r>
        <w:t xml:space="preserve">Review Date: </w:t>
      </w:r>
      <w:r>
        <w:t>August  2028</w:t>
      </w:r>
      <w:r>
        <w:t xml:space="preserve"> </w:t>
      </w:r>
    </w:p>
    <w:p w14:paraId="7F5FCCA8" w14:textId="77777777" w:rsidR="00ED4749" w:rsidRDefault="00ED4749" w:rsidP="00ED4749">
      <w:r>
        <w:t xml:space="preserve">Responsible Person: Practice Manager  </w:t>
      </w:r>
    </w:p>
    <w:p w14:paraId="754F45BA" w14:textId="77777777" w:rsidR="00ED4749" w:rsidRDefault="00ED4749" w:rsidP="00ED4749"/>
    <w:p w14:paraId="193B3861" w14:textId="5F8183A8" w:rsidR="00ED4749" w:rsidRDefault="00ED4749" w:rsidP="00ED4749">
      <w:r>
        <w:t xml:space="preserve">Nettlebed Surgery is keen to learn. If we are failing in our service to </w:t>
      </w:r>
      <w:r>
        <w:t>patients,</w:t>
      </w:r>
      <w:r>
        <w:t xml:space="preserve"> we </w:t>
      </w:r>
    </w:p>
    <w:p w14:paraId="0FEE91B8" w14:textId="77777777" w:rsidR="00ED4749" w:rsidRDefault="00ED4749" w:rsidP="00ED4749">
      <w:r>
        <w:t xml:space="preserve">would wish to be informed so that we can correct any failing and ensure that issues </w:t>
      </w:r>
    </w:p>
    <w:p w14:paraId="4E590753" w14:textId="77777777" w:rsidR="00ED4749" w:rsidRDefault="00ED4749" w:rsidP="00ED4749">
      <w:r>
        <w:t xml:space="preserve">are not perpetuated. We constantly review and revise our processes and </w:t>
      </w:r>
    </w:p>
    <w:p w14:paraId="487ADFEE" w14:textId="77777777" w:rsidR="00ED4749" w:rsidRDefault="00ED4749" w:rsidP="00ED4749">
      <w:r>
        <w:t xml:space="preserve">procedures, and patient input is very important to us.  </w:t>
      </w:r>
    </w:p>
    <w:p w14:paraId="74FE5D88" w14:textId="77777777" w:rsidR="00ED4749" w:rsidRDefault="00ED4749" w:rsidP="00ED4749"/>
    <w:p w14:paraId="2CED9311" w14:textId="77777777" w:rsidR="00ED4749" w:rsidRPr="00ED4749" w:rsidRDefault="00ED4749" w:rsidP="00ED4749">
      <w:pPr>
        <w:rPr>
          <w:b/>
          <w:bCs/>
        </w:rPr>
      </w:pPr>
      <w:r w:rsidRPr="00ED4749">
        <w:rPr>
          <w:b/>
          <w:bCs/>
        </w:rPr>
        <w:t xml:space="preserve">How patients can make a complaint. </w:t>
      </w:r>
    </w:p>
    <w:p w14:paraId="312FB257" w14:textId="77777777" w:rsidR="00ED4749" w:rsidRDefault="00ED4749" w:rsidP="00ED4749">
      <w:r>
        <w:t xml:space="preserve">You can make your complaint to either: </w:t>
      </w:r>
    </w:p>
    <w:p w14:paraId="0DD9922B" w14:textId="77777777" w:rsidR="00ED4749" w:rsidRDefault="00ED4749" w:rsidP="00ED4749">
      <w:r>
        <w:t xml:space="preserve">1. The surgery or </w:t>
      </w:r>
    </w:p>
    <w:p w14:paraId="6EC937F0" w14:textId="77777777" w:rsidR="00ED4749" w:rsidRDefault="00ED4749" w:rsidP="00ED4749">
      <w:r>
        <w:t xml:space="preserve">2. If you wish to make a complaint to the Commissioner you can do this via the </w:t>
      </w:r>
    </w:p>
    <w:p w14:paraId="3873D47F" w14:textId="256E57B6" w:rsidR="00ED4749" w:rsidRDefault="00ED4749" w:rsidP="00ED4749">
      <w:r>
        <w:t xml:space="preserve">NHS England </w:t>
      </w:r>
      <w:r>
        <w:t>Southeast</w:t>
      </w:r>
      <w:r>
        <w:t xml:space="preserve"> complaints process hosted by Frimley Integrated </w:t>
      </w:r>
    </w:p>
    <w:p w14:paraId="4EABCB9A" w14:textId="77777777" w:rsidR="00ED4749" w:rsidRDefault="00ED4749" w:rsidP="00ED4749">
      <w:r>
        <w:t xml:space="preserve">Care Board (ICB).  The Complaints Team can be contacted via the contact </w:t>
      </w:r>
    </w:p>
    <w:p w14:paraId="2FAEA704" w14:textId="77777777" w:rsidR="00ED4749" w:rsidRDefault="00ED4749" w:rsidP="00ED4749">
      <w:r>
        <w:t xml:space="preserve">details below: </w:t>
      </w:r>
    </w:p>
    <w:p w14:paraId="5A4A16A6" w14:textId="2E143382" w:rsidR="00ED4749" w:rsidRDefault="00ED4749" w:rsidP="00ED4749">
      <w:r>
        <w:t>Southeast</w:t>
      </w:r>
      <w:r>
        <w:t xml:space="preserve"> Complaints Hub </w:t>
      </w:r>
    </w:p>
    <w:p w14:paraId="6753C21B" w14:textId="77777777" w:rsidR="00ED4749" w:rsidRDefault="00ED4749" w:rsidP="00ED4749">
      <w:r>
        <w:t xml:space="preserve">NHS Frimley ICB </w:t>
      </w:r>
    </w:p>
    <w:p w14:paraId="134A83EA" w14:textId="77777777" w:rsidR="00ED4749" w:rsidRDefault="00ED4749" w:rsidP="00ED4749">
      <w:r>
        <w:t xml:space="preserve">Aldershot Centre for Health </w:t>
      </w:r>
    </w:p>
    <w:p w14:paraId="2CB37662" w14:textId="77777777" w:rsidR="00ED4749" w:rsidRDefault="00ED4749" w:rsidP="00ED4749">
      <w:r>
        <w:t xml:space="preserve">Hospital Hill </w:t>
      </w:r>
    </w:p>
    <w:p w14:paraId="7BD1674A" w14:textId="77777777" w:rsidR="00ED4749" w:rsidRDefault="00ED4749" w:rsidP="00ED4749">
      <w:r>
        <w:t xml:space="preserve">Aldershot </w:t>
      </w:r>
    </w:p>
    <w:p w14:paraId="2B746BFC" w14:textId="77777777" w:rsidR="00ED4749" w:rsidRDefault="00ED4749" w:rsidP="00ED4749">
      <w:r>
        <w:lastRenderedPageBreak/>
        <w:t xml:space="preserve">Hampshire </w:t>
      </w:r>
    </w:p>
    <w:p w14:paraId="2C5F5DD1" w14:textId="77777777" w:rsidR="00ED4749" w:rsidRDefault="00ED4749" w:rsidP="00ED4749">
      <w:r>
        <w:t xml:space="preserve">GU11 1AY </w:t>
      </w:r>
    </w:p>
    <w:p w14:paraId="619EE866" w14:textId="77777777" w:rsidR="00ED4749" w:rsidRDefault="00ED4749" w:rsidP="00ED4749">
      <w:r>
        <w:t xml:space="preserve">Phone number: 0300 561 0290 </w:t>
      </w:r>
    </w:p>
    <w:p w14:paraId="28468A37" w14:textId="22F15FCB" w:rsidR="00ED4749" w:rsidRDefault="00ED4749" w:rsidP="00ED4749">
      <w:r>
        <w:t xml:space="preserve">Email address: </w:t>
      </w:r>
      <w:hyperlink r:id="rId6" w:history="1">
        <w:r w:rsidRPr="005D1A2B">
          <w:rPr>
            <w:rStyle w:val="Hyperlink"/>
          </w:rPr>
          <w:t>Frimleyicb.southeastcomplaints@nhs.net</w:t>
        </w:r>
      </w:hyperlink>
      <w:r>
        <w:t xml:space="preserve"> </w:t>
      </w:r>
    </w:p>
    <w:p w14:paraId="64B62374" w14:textId="77777777" w:rsidR="00ED4749" w:rsidRDefault="00ED4749" w:rsidP="00ED4749"/>
    <w:p w14:paraId="35312ECE" w14:textId="77777777" w:rsidR="00ED4749" w:rsidRDefault="00ED4749" w:rsidP="00ED4749">
      <w:pPr>
        <w:jc w:val="both"/>
      </w:pPr>
      <w:r>
        <w:t xml:space="preserve">Patients can choose to make their complaint orally, in writing, or electronically to the </w:t>
      </w:r>
    </w:p>
    <w:p w14:paraId="3ADD71F9" w14:textId="77777777" w:rsidR="00ED4749" w:rsidRDefault="00ED4749" w:rsidP="00ED4749">
      <w:pPr>
        <w:jc w:val="both"/>
      </w:pPr>
      <w:r>
        <w:t xml:space="preserve">practice. They should make their complaints within 12 months of an incident </w:t>
      </w:r>
    </w:p>
    <w:p w14:paraId="5C6A2ED4" w14:textId="77777777" w:rsidR="00ED4749" w:rsidRDefault="00ED4749" w:rsidP="00ED4749">
      <w:pPr>
        <w:jc w:val="both"/>
      </w:pPr>
      <w:r>
        <w:t xml:space="preserve">happening or of their becoming aware of the problem. (This </w:t>
      </w:r>
      <w:proofErr w:type="gramStart"/>
      <w:r>
        <w:t>time period</w:t>
      </w:r>
      <w:proofErr w:type="gramEnd"/>
      <w:r>
        <w:t xml:space="preserve"> is extended </w:t>
      </w:r>
    </w:p>
    <w:p w14:paraId="70935EE4" w14:textId="77777777" w:rsidR="00ED4749" w:rsidRDefault="00ED4749" w:rsidP="00ED4749">
      <w:pPr>
        <w:jc w:val="both"/>
      </w:pPr>
      <w:r>
        <w:t xml:space="preserve">in certain circumstances). </w:t>
      </w:r>
    </w:p>
    <w:p w14:paraId="1E9F7184" w14:textId="77777777" w:rsidR="00ED4749" w:rsidRPr="00ED4749" w:rsidRDefault="00ED4749" w:rsidP="00ED4749">
      <w:pPr>
        <w:jc w:val="center"/>
        <w:rPr>
          <w:b/>
          <w:bCs/>
        </w:rPr>
      </w:pPr>
    </w:p>
    <w:p w14:paraId="60AC55E6" w14:textId="65D29683" w:rsidR="00ED4749" w:rsidRPr="00ED4749" w:rsidRDefault="00ED4749" w:rsidP="00ED4749">
      <w:pPr>
        <w:jc w:val="center"/>
        <w:rPr>
          <w:b/>
          <w:bCs/>
        </w:rPr>
      </w:pPr>
      <w:r w:rsidRPr="00ED4749">
        <w:rPr>
          <w:b/>
          <w:bCs/>
        </w:rPr>
        <w:t>How the complaint is dealt with by the practice</w:t>
      </w:r>
    </w:p>
    <w:p w14:paraId="4E68492C" w14:textId="77777777" w:rsidR="00ED4749" w:rsidRDefault="00ED4749" w:rsidP="00ED4749">
      <w:pPr>
        <w:jc w:val="both"/>
      </w:pPr>
      <w:r>
        <w:t xml:space="preserve">1. The Practice will acknowledge receipt of the complaint within 3 working days </w:t>
      </w:r>
    </w:p>
    <w:p w14:paraId="11CBF70D" w14:textId="77777777" w:rsidR="00ED4749" w:rsidRDefault="00ED4749" w:rsidP="00ED4749">
      <w:pPr>
        <w:jc w:val="both"/>
      </w:pPr>
      <w:r>
        <w:t xml:space="preserve">either orally, in writing or electronically, and will offer to discuss the matter. </w:t>
      </w:r>
    </w:p>
    <w:p w14:paraId="22A2A4B0" w14:textId="77777777" w:rsidR="00ED4749" w:rsidRDefault="00ED4749" w:rsidP="00ED4749">
      <w:pPr>
        <w:jc w:val="both"/>
      </w:pPr>
    </w:p>
    <w:p w14:paraId="58D16DEF" w14:textId="77777777" w:rsidR="00ED4749" w:rsidRDefault="00ED4749" w:rsidP="00ED4749">
      <w:pPr>
        <w:jc w:val="both"/>
      </w:pPr>
      <w:r>
        <w:t xml:space="preserve">2. The practice will ensure that it has a clear understanding of the complaint so that </w:t>
      </w:r>
    </w:p>
    <w:p w14:paraId="75735D36" w14:textId="77777777" w:rsidR="00ED4749" w:rsidRDefault="00ED4749" w:rsidP="00ED4749">
      <w:pPr>
        <w:jc w:val="both"/>
      </w:pPr>
      <w:r>
        <w:t xml:space="preserve">complaints can be investigated appropriately, efficiently and as quickly as possible. </w:t>
      </w:r>
    </w:p>
    <w:p w14:paraId="65CBD654" w14:textId="77777777" w:rsidR="00ED4749" w:rsidRDefault="00ED4749" w:rsidP="00ED4749">
      <w:pPr>
        <w:jc w:val="both"/>
      </w:pPr>
      <w:r>
        <w:t xml:space="preserve">The practice will also provide the complainant with relevant support and advice. </w:t>
      </w:r>
    </w:p>
    <w:p w14:paraId="68F81BDF" w14:textId="77777777" w:rsidR="00ED4749" w:rsidRDefault="00ED4749" w:rsidP="00ED4749">
      <w:pPr>
        <w:jc w:val="both"/>
      </w:pPr>
    </w:p>
    <w:p w14:paraId="57EA3C24" w14:textId="77777777" w:rsidR="00ED4749" w:rsidRDefault="00ED4749" w:rsidP="00ED4749">
      <w:pPr>
        <w:jc w:val="both"/>
      </w:pPr>
      <w:r>
        <w:t xml:space="preserve">3. The patient will be advised how the complaint will be handled, the likely period for </w:t>
      </w:r>
    </w:p>
    <w:p w14:paraId="501212EF" w14:textId="77777777" w:rsidR="00ED4749" w:rsidRDefault="00ED4749" w:rsidP="00ED4749">
      <w:pPr>
        <w:jc w:val="both"/>
      </w:pPr>
      <w:r>
        <w:t xml:space="preserve">completion of the investigation, and when we anticipate being able to respond to </w:t>
      </w:r>
    </w:p>
    <w:p w14:paraId="606D3D34" w14:textId="77777777" w:rsidR="00ED4749" w:rsidRDefault="00ED4749" w:rsidP="00ED4749">
      <w:pPr>
        <w:jc w:val="both"/>
      </w:pPr>
      <w:r>
        <w:t xml:space="preserve">the complaint.  </w:t>
      </w:r>
    </w:p>
    <w:p w14:paraId="11C5E2B1" w14:textId="77777777" w:rsidR="00ED4749" w:rsidRDefault="00ED4749" w:rsidP="00ED4749">
      <w:pPr>
        <w:jc w:val="both"/>
      </w:pPr>
    </w:p>
    <w:p w14:paraId="59D1E0AF" w14:textId="77777777" w:rsidR="00ED4749" w:rsidRDefault="00ED4749" w:rsidP="00ED4749">
      <w:pPr>
        <w:jc w:val="both"/>
      </w:pPr>
      <w:r>
        <w:lastRenderedPageBreak/>
        <w:t xml:space="preserve">4. The complainant will be kept informed as far as reasonably practicable of the </w:t>
      </w:r>
    </w:p>
    <w:p w14:paraId="63A58FE2" w14:textId="77777777" w:rsidR="00ED4749" w:rsidRDefault="00ED4749" w:rsidP="00ED4749">
      <w:pPr>
        <w:jc w:val="both"/>
      </w:pPr>
      <w:r>
        <w:t xml:space="preserve">progress of the investigation. </w:t>
      </w:r>
    </w:p>
    <w:p w14:paraId="7416169A" w14:textId="77777777" w:rsidR="00ED4749" w:rsidRPr="00ED4749" w:rsidRDefault="00ED4749" w:rsidP="00ED4749">
      <w:pPr>
        <w:jc w:val="both"/>
        <w:rPr>
          <w:b/>
          <w:bCs/>
        </w:rPr>
      </w:pPr>
    </w:p>
    <w:p w14:paraId="618DCA09" w14:textId="77777777" w:rsidR="00ED4749" w:rsidRPr="00ED4749" w:rsidRDefault="00ED4749" w:rsidP="00ED4749">
      <w:pPr>
        <w:jc w:val="both"/>
        <w:rPr>
          <w:b/>
          <w:bCs/>
        </w:rPr>
      </w:pPr>
      <w:r w:rsidRPr="00ED4749">
        <w:rPr>
          <w:b/>
          <w:bCs/>
        </w:rPr>
        <w:t xml:space="preserve">Responding to the complaint. </w:t>
      </w:r>
    </w:p>
    <w:p w14:paraId="178C9B8E" w14:textId="77777777" w:rsidR="00ED4749" w:rsidRDefault="00ED4749" w:rsidP="00ED4749">
      <w:pPr>
        <w:jc w:val="both"/>
      </w:pPr>
      <w:r>
        <w:t xml:space="preserve">The practice will send the complainant a written response as soon as reasonably </w:t>
      </w:r>
    </w:p>
    <w:p w14:paraId="083859BA" w14:textId="77777777" w:rsidR="00ED4749" w:rsidRDefault="00ED4749" w:rsidP="00ED4749">
      <w:r>
        <w:t xml:space="preserve">practicable after the completion of the investigation. The response must be signed </w:t>
      </w:r>
    </w:p>
    <w:p w14:paraId="74D6DE74" w14:textId="77777777" w:rsidR="00ED4749" w:rsidRDefault="00ED4749" w:rsidP="00ED4749">
      <w:r>
        <w:t xml:space="preserve">by the ‘responsible person’. </w:t>
      </w:r>
    </w:p>
    <w:p w14:paraId="2DC12450" w14:textId="77777777" w:rsidR="00ED4749" w:rsidRDefault="00ED4749" w:rsidP="00ED4749"/>
    <w:p w14:paraId="7220F695" w14:textId="77777777" w:rsidR="00ED4749" w:rsidRPr="00ED4749" w:rsidRDefault="00ED4749" w:rsidP="00ED4749">
      <w:pPr>
        <w:rPr>
          <w:b/>
          <w:bCs/>
        </w:rPr>
      </w:pPr>
      <w:r w:rsidRPr="00ED4749">
        <w:rPr>
          <w:b/>
          <w:bCs/>
        </w:rPr>
        <w:t xml:space="preserve">Who is responsible for complaints at the surgery and how to access the </w:t>
      </w:r>
    </w:p>
    <w:p w14:paraId="75A0A870" w14:textId="77777777" w:rsidR="00ED4749" w:rsidRPr="00ED4749" w:rsidRDefault="00ED4749" w:rsidP="00ED4749">
      <w:pPr>
        <w:rPr>
          <w:b/>
          <w:bCs/>
        </w:rPr>
      </w:pPr>
      <w:r w:rsidRPr="00ED4749">
        <w:rPr>
          <w:b/>
          <w:bCs/>
        </w:rPr>
        <w:t xml:space="preserve">complaints procedure? </w:t>
      </w:r>
    </w:p>
    <w:p w14:paraId="2F6AC9B3" w14:textId="77777777" w:rsidR="00ED4749" w:rsidRDefault="00ED4749" w:rsidP="00ED4749">
      <w:r>
        <w:t xml:space="preserve">The Practice Manager is appointed as complaints manager and Dr Ravpreet Kaur </w:t>
      </w:r>
      <w:proofErr w:type="gramStart"/>
      <w:r>
        <w:t>is</w:t>
      </w:r>
      <w:proofErr w:type="gramEnd"/>
      <w:r>
        <w:t xml:space="preserve"> </w:t>
      </w:r>
    </w:p>
    <w:p w14:paraId="2EC898FE" w14:textId="77777777" w:rsidR="00ED4749" w:rsidRDefault="00ED4749" w:rsidP="00ED4749">
      <w:r>
        <w:t xml:space="preserve">the GP Partner ‘responsible person’ for complaints.  </w:t>
      </w:r>
    </w:p>
    <w:p w14:paraId="03A28C8D" w14:textId="77777777" w:rsidR="00ED4749" w:rsidRPr="00ED4749" w:rsidRDefault="00ED4749" w:rsidP="00ED4749">
      <w:pPr>
        <w:rPr>
          <w:b/>
          <w:bCs/>
        </w:rPr>
      </w:pPr>
    </w:p>
    <w:p w14:paraId="60A20E41" w14:textId="77777777" w:rsidR="00ED4749" w:rsidRPr="00ED4749" w:rsidRDefault="00ED4749" w:rsidP="00ED4749">
      <w:pPr>
        <w:rPr>
          <w:b/>
          <w:bCs/>
        </w:rPr>
      </w:pPr>
      <w:r w:rsidRPr="00ED4749">
        <w:rPr>
          <w:b/>
          <w:bCs/>
        </w:rPr>
        <w:t xml:space="preserve">Other Patient Contacts to assist Complainants. </w:t>
      </w:r>
    </w:p>
    <w:p w14:paraId="4409C67A" w14:textId="77777777" w:rsidR="00ED4749" w:rsidRDefault="00ED4749" w:rsidP="00ED4749">
      <w:r>
        <w:t xml:space="preserve">You can also use the NHS Complaints Advocacy Service, a free independent advocacy </w:t>
      </w:r>
    </w:p>
    <w:p w14:paraId="4610219E" w14:textId="77777777" w:rsidR="00ED4749" w:rsidRDefault="00ED4749" w:rsidP="00ED4749">
      <w:r>
        <w:t xml:space="preserve">service in Oxfordshire hosted by SEAP (Support, Empower, Advocate, Promote) </w:t>
      </w:r>
    </w:p>
    <w:p w14:paraId="73E6886E" w14:textId="77777777" w:rsidR="00ED4749" w:rsidRDefault="00ED4749" w:rsidP="00ED4749">
      <w:r>
        <w:t xml:space="preserve">which helps individuals to make a complaint about any aspect of their NHS care or </w:t>
      </w:r>
    </w:p>
    <w:p w14:paraId="4ABD8205" w14:textId="77777777" w:rsidR="00ED4749" w:rsidRDefault="00ED4749" w:rsidP="00ED4749">
      <w:r>
        <w:t xml:space="preserve">treatment.  </w:t>
      </w:r>
    </w:p>
    <w:p w14:paraId="6E0CE296" w14:textId="0DF6A8FC" w:rsidR="00ED4749" w:rsidRDefault="00ED4749" w:rsidP="00ED4749">
      <w:r>
        <w:t xml:space="preserve">Phone 0300 343 5718 email: oxfordshire@seap.org.uk </w:t>
      </w:r>
    </w:p>
    <w:p w14:paraId="7F5D93CB" w14:textId="77777777" w:rsidR="00ED4749" w:rsidRDefault="00ED4749" w:rsidP="00ED4749">
      <w:r>
        <w:t xml:space="preserve">If you would like to discuss your best course of action you can also call Patient </w:t>
      </w:r>
    </w:p>
    <w:p w14:paraId="43FBC3F6" w14:textId="77777777" w:rsidR="00ED4749" w:rsidRDefault="00ED4749" w:rsidP="00ED4749">
      <w:r>
        <w:t xml:space="preserve">Services at Oxfordshire Clinical Commissioning Group and they will be happy to assist </w:t>
      </w:r>
    </w:p>
    <w:p w14:paraId="642169D1" w14:textId="70E55602" w:rsidR="00ED4749" w:rsidRDefault="00ED4749" w:rsidP="00ED4749">
      <w:r>
        <w:t xml:space="preserve">you.  Freephone: 0800 052 6088 </w:t>
      </w:r>
    </w:p>
    <w:sectPr w:rsidR="00ED47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C5B3" w14:textId="77777777" w:rsidR="006F42BF" w:rsidRDefault="006F42BF" w:rsidP="00ED4749">
      <w:pPr>
        <w:spacing w:after="0" w:line="240" w:lineRule="auto"/>
      </w:pPr>
      <w:r>
        <w:separator/>
      </w:r>
    </w:p>
  </w:endnote>
  <w:endnote w:type="continuationSeparator" w:id="0">
    <w:p w14:paraId="49C929C8" w14:textId="77777777" w:rsidR="006F42BF" w:rsidRDefault="006F42BF" w:rsidP="00ED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D4228" w14:textId="77777777" w:rsidR="006F42BF" w:rsidRDefault="006F42BF" w:rsidP="00ED4749">
      <w:pPr>
        <w:spacing w:after="0" w:line="240" w:lineRule="auto"/>
      </w:pPr>
      <w:r>
        <w:separator/>
      </w:r>
    </w:p>
  </w:footnote>
  <w:footnote w:type="continuationSeparator" w:id="0">
    <w:p w14:paraId="2C09489C" w14:textId="77777777" w:rsidR="006F42BF" w:rsidRDefault="006F42BF" w:rsidP="00ED4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0EE8" w14:textId="360E2BBC" w:rsidR="00ED4749" w:rsidRDefault="00ED4749">
    <w:pPr>
      <w:pStyle w:val="Header"/>
    </w:pPr>
    <w:r>
      <w:rPr>
        <w:noProof/>
      </w:rPr>
      <w:drawing>
        <wp:inline distT="0" distB="0" distL="0" distR="0" wp14:anchorId="58B08D28" wp14:editId="4FCEFF31">
          <wp:extent cx="5731510" cy="2051685"/>
          <wp:effectExtent l="0" t="0" r="2540" b="5715"/>
          <wp:docPr id="918508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508318" name="Picture 9185083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051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1BA495" w14:textId="77777777" w:rsidR="00ED4749" w:rsidRDefault="00ED47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49"/>
    <w:rsid w:val="00027012"/>
    <w:rsid w:val="000376D1"/>
    <w:rsid w:val="006F42BF"/>
    <w:rsid w:val="008F4B33"/>
    <w:rsid w:val="00ED4749"/>
    <w:rsid w:val="00F4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BE4CD"/>
  <w15:chartTrackingRefBased/>
  <w15:docId w15:val="{106DD739-1FEB-41A2-B975-123B50F7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7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4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749"/>
  </w:style>
  <w:style w:type="paragraph" w:styleId="Footer">
    <w:name w:val="footer"/>
    <w:basedOn w:val="Normal"/>
    <w:link w:val="FooterChar"/>
    <w:uiPriority w:val="99"/>
    <w:unhideWhenUsed/>
    <w:rsid w:val="00ED4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49"/>
  </w:style>
  <w:style w:type="character" w:styleId="Hyperlink">
    <w:name w:val="Hyperlink"/>
    <w:basedOn w:val="DefaultParagraphFont"/>
    <w:uiPriority w:val="99"/>
    <w:unhideWhenUsed/>
    <w:rsid w:val="00ED47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mleyicb.southeastcomplaints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8A226B9-AFC1-49DD-9C17-9CB3A021851D}">
  <we:reference id="e849ddb8-6bbd-4833-bd4b-59030099d63e" version="1.0.0.0" store="EXCatalog" storeType="EXCatalog"/>
  <we:alternateReferences>
    <we:reference id="WA200000113" version="1.0.0.0" store="en-GB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CABRITA, Rita (NETTLEBED SURGERY)</dc:creator>
  <cp:keywords/>
  <dc:description/>
  <cp:lastModifiedBy>CABRITA, Rita (NETTLEBED SURGERY)</cp:lastModifiedBy>
  <cp:revision>1</cp:revision>
  <dcterms:created xsi:type="dcterms:W3CDTF">2026-08-18T15:53:00Z</dcterms:created>
  <dcterms:modified xsi:type="dcterms:W3CDTF">2026-08-18T15:57:00Z</dcterms:modified>
</cp:coreProperties>
</file>